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705C" w14:textId="38434FAB" w:rsidR="008B7E63" w:rsidRPr="00F233CF" w:rsidRDefault="006B1622">
      <w:pPr>
        <w:jc w:val="center"/>
        <w:rPr>
          <w:rFonts w:ascii="Times New Roman" w:hAnsi="Times New Roman"/>
          <w:b/>
          <w:lang w:eastAsia="zh-CN"/>
        </w:rPr>
      </w:pPr>
      <w:bookmarkStart w:id="0" w:name="_GoBack"/>
      <w:bookmarkEnd w:id="0"/>
      <w:r w:rsidRPr="00F233CF">
        <w:rPr>
          <w:rFonts w:ascii="Times New Roman" w:hAnsi="Times New Roman"/>
          <w:b/>
          <w:lang w:eastAsia="zh-CN"/>
        </w:rPr>
        <w:t>(</w:t>
      </w:r>
      <w:r w:rsidR="00E12734" w:rsidRPr="00F233CF">
        <w:rPr>
          <w:rFonts w:ascii="Times New Roman" w:hAnsi="Times New Roman"/>
          <w:b/>
        </w:rPr>
        <w:t>COMPANY LETTER</w:t>
      </w:r>
      <w:r w:rsidR="008B7E63" w:rsidRPr="00F233CF">
        <w:rPr>
          <w:rFonts w:ascii="Times New Roman" w:hAnsi="Times New Roman"/>
          <w:b/>
        </w:rPr>
        <w:t>HEAD</w:t>
      </w:r>
      <w:r w:rsidRPr="00F233CF">
        <w:rPr>
          <w:rFonts w:ascii="Times New Roman" w:hAnsi="Times New Roman"/>
          <w:b/>
          <w:lang w:eastAsia="zh-CN"/>
        </w:rPr>
        <w:t>)</w:t>
      </w:r>
    </w:p>
    <w:p w14:paraId="6BAF705D" w14:textId="77777777" w:rsidR="008B7E63" w:rsidRPr="00F233CF" w:rsidRDefault="008B7E63">
      <w:pPr>
        <w:jc w:val="both"/>
        <w:rPr>
          <w:rFonts w:ascii="Times New Roman" w:hAnsi="Times New Roman"/>
          <w:b/>
        </w:rPr>
      </w:pPr>
      <w:r w:rsidRPr="00F233CF">
        <w:rPr>
          <w:rFonts w:ascii="Times New Roman" w:hAnsi="Times New Roman"/>
        </w:rPr>
        <w:tab/>
      </w:r>
      <w:r w:rsidRPr="00F233CF">
        <w:rPr>
          <w:rFonts w:ascii="Times New Roman" w:hAnsi="Times New Roman"/>
        </w:rPr>
        <w:tab/>
      </w:r>
      <w:r w:rsidRPr="00F233CF">
        <w:rPr>
          <w:rFonts w:ascii="Times New Roman" w:hAnsi="Times New Roman"/>
        </w:rPr>
        <w:tab/>
      </w:r>
      <w:r w:rsidRPr="00F233CF">
        <w:rPr>
          <w:rFonts w:ascii="Times New Roman" w:hAnsi="Times New Roman"/>
        </w:rPr>
        <w:tab/>
      </w:r>
      <w:r w:rsidRPr="00F233CF">
        <w:rPr>
          <w:rFonts w:ascii="Times New Roman" w:hAnsi="Times New Roman"/>
        </w:rPr>
        <w:tab/>
      </w:r>
      <w:r w:rsidRPr="00F233CF">
        <w:rPr>
          <w:rFonts w:ascii="Times New Roman" w:hAnsi="Times New Roman"/>
        </w:rPr>
        <w:tab/>
      </w:r>
    </w:p>
    <w:p w14:paraId="6BAF705E" w14:textId="77777777" w:rsidR="008B7E63" w:rsidRPr="00F233CF" w:rsidRDefault="008B7E63">
      <w:pPr>
        <w:jc w:val="both"/>
        <w:rPr>
          <w:rFonts w:ascii="Times New Roman" w:hAnsi="Times New Roman"/>
          <w:b/>
        </w:rPr>
      </w:pPr>
    </w:p>
    <w:p w14:paraId="6BAF705F" w14:textId="77777777" w:rsidR="008B7E63" w:rsidRPr="00736F64" w:rsidRDefault="00EF1F15">
      <w:pPr>
        <w:jc w:val="both"/>
        <w:rPr>
          <w:rFonts w:ascii="Times New Roman" w:hAnsi="Times New Roman"/>
          <w:b/>
          <w:sz w:val="22"/>
          <w:szCs w:val="22"/>
          <w:lang w:eastAsia="zh-CN"/>
        </w:rPr>
      </w:pPr>
      <w:r w:rsidRPr="00736F64">
        <w:rPr>
          <w:rFonts w:ascii="Times New Roman" w:hAnsi="Times New Roman"/>
          <w:b/>
          <w:sz w:val="22"/>
          <w:szCs w:val="22"/>
        </w:rPr>
        <w:t>Date:</w:t>
      </w:r>
    </w:p>
    <w:p w14:paraId="6BAF7060" w14:textId="77777777" w:rsidR="008B7E63" w:rsidRPr="00736F64" w:rsidRDefault="008B7E63">
      <w:pPr>
        <w:jc w:val="both"/>
        <w:rPr>
          <w:rFonts w:ascii="Times New Roman" w:hAnsi="Times New Roman"/>
          <w:b/>
          <w:sz w:val="22"/>
          <w:szCs w:val="22"/>
        </w:rPr>
      </w:pPr>
    </w:p>
    <w:p w14:paraId="6BAF7062" w14:textId="77777777" w:rsidR="008B7E63" w:rsidRPr="00736F64" w:rsidRDefault="007551AA" w:rsidP="008113D9">
      <w:pPr>
        <w:rPr>
          <w:rFonts w:ascii="Times New Roman" w:hAnsi="Times New Roman"/>
          <w:b/>
          <w:sz w:val="22"/>
          <w:szCs w:val="22"/>
        </w:rPr>
      </w:pPr>
      <w:r w:rsidRPr="00736F64">
        <w:rPr>
          <w:rFonts w:ascii="Times New Roman" w:hAnsi="Times New Roman"/>
          <w:b/>
          <w:color w:val="000000"/>
          <w:sz w:val="22"/>
          <w:szCs w:val="22"/>
          <w:lang w:eastAsia="zh-CN"/>
        </w:rPr>
        <w:t xml:space="preserve">To: </w:t>
      </w:r>
      <w:r w:rsidR="006D5353" w:rsidRPr="00736F64">
        <w:rPr>
          <w:rFonts w:ascii="Times New Roman" w:hAnsi="Times New Roman"/>
          <w:b/>
          <w:color w:val="000000"/>
          <w:sz w:val="22"/>
          <w:szCs w:val="22"/>
        </w:rPr>
        <w:t xml:space="preserve">Texas Instruments </w:t>
      </w:r>
      <w:r w:rsidR="009261F1" w:rsidRPr="00736F64">
        <w:rPr>
          <w:rFonts w:ascii="Times New Roman" w:hAnsi="Times New Roman"/>
          <w:b/>
          <w:color w:val="000000"/>
          <w:sz w:val="22"/>
          <w:szCs w:val="22"/>
        </w:rPr>
        <w:t>Incorporated</w:t>
      </w:r>
    </w:p>
    <w:p w14:paraId="6BAF7063" w14:textId="77777777" w:rsidR="008B7E63" w:rsidRPr="00736F64" w:rsidRDefault="008B7E63">
      <w:pPr>
        <w:jc w:val="both"/>
        <w:rPr>
          <w:rFonts w:ascii="Times New Roman" w:eastAsia="楷体" w:hAnsi="Times New Roman"/>
          <w:b/>
          <w:noProof/>
          <w:color w:val="000000"/>
          <w:sz w:val="22"/>
          <w:szCs w:val="22"/>
        </w:rPr>
      </w:pPr>
    </w:p>
    <w:p w14:paraId="6BAF7065" w14:textId="2814FD75" w:rsidR="008B7E63" w:rsidRPr="00736F64" w:rsidRDefault="007551AA">
      <w:pPr>
        <w:pStyle w:val="BodyText"/>
        <w:rPr>
          <w:b/>
          <w:color w:val="000000"/>
          <w:sz w:val="22"/>
          <w:szCs w:val="22"/>
          <w:lang w:eastAsia="zh-CN"/>
        </w:rPr>
      </w:pPr>
      <w:r w:rsidRPr="00736F64">
        <w:rPr>
          <w:b/>
          <w:color w:val="000000"/>
          <w:sz w:val="22"/>
          <w:szCs w:val="22"/>
        </w:rPr>
        <w:t>Re:</w:t>
      </w:r>
      <w:r w:rsidRPr="00736F64">
        <w:rPr>
          <w:b/>
          <w:color w:val="000000"/>
          <w:sz w:val="22"/>
          <w:szCs w:val="22"/>
          <w:lang w:eastAsia="zh-CN"/>
        </w:rPr>
        <w:t xml:space="preserve"> </w:t>
      </w:r>
      <w:r w:rsidR="008B7E63" w:rsidRPr="00736F64">
        <w:rPr>
          <w:b/>
          <w:color w:val="000000"/>
          <w:sz w:val="22"/>
          <w:szCs w:val="22"/>
        </w:rPr>
        <w:t xml:space="preserve">End Use </w:t>
      </w:r>
      <w:r w:rsidR="001046ED">
        <w:rPr>
          <w:b/>
          <w:color w:val="000000"/>
          <w:sz w:val="22"/>
          <w:szCs w:val="22"/>
        </w:rPr>
        <w:t>and Export Compliance Certificate (“EUC”)</w:t>
      </w:r>
    </w:p>
    <w:p w14:paraId="6BAF7066" w14:textId="77777777" w:rsidR="008B7E63" w:rsidRPr="00736F64" w:rsidRDefault="008B7E63">
      <w:pPr>
        <w:jc w:val="both"/>
        <w:rPr>
          <w:rFonts w:ascii="Times New Roman" w:hAnsi="Times New Roman"/>
          <w:b/>
          <w:color w:val="000000"/>
          <w:sz w:val="22"/>
          <w:szCs w:val="22"/>
          <w:lang w:eastAsia="zh-CN"/>
        </w:rPr>
      </w:pPr>
    </w:p>
    <w:p w14:paraId="308BFC25" w14:textId="77777777" w:rsidR="001046ED" w:rsidRPr="00736F64" w:rsidRDefault="001046ED" w:rsidP="001046ED">
      <w:pPr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Attn: Global Trade Compliance</w:t>
      </w:r>
    </w:p>
    <w:p w14:paraId="6BAF7069" w14:textId="77777777" w:rsidR="002A2546" w:rsidRPr="00736F64" w:rsidRDefault="002A2546">
      <w:pPr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1D4496CB" w14:textId="6F22CE1E" w:rsidR="001046ED" w:rsidRPr="006E1B0A" w:rsidRDefault="008B7E63" w:rsidP="005829B4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36F64">
        <w:rPr>
          <w:rFonts w:eastAsia="Arial Unicode MS"/>
          <w:color w:val="000000"/>
          <w:sz w:val="22"/>
          <w:szCs w:val="22"/>
        </w:rPr>
        <w:t xml:space="preserve">We </w:t>
      </w:r>
      <w:r w:rsidR="00FF4464" w:rsidRPr="00736F64">
        <w:rPr>
          <w:rFonts w:eastAsia="Arial Unicode MS"/>
          <w:color w:val="0000FF"/>
          <w:sz w:val="22"/>
          <w:szCs w:val="22"/>
          <w:u w:val="single"/>
        </w:rPr>
        <w:t>[C</w:t>
      </w:r>
      <w:r w:rsidRPr="00736F64">
        <w:rPr>
          <w:rFonts w:eastAsia="Arial Unicode MS"/>
          <w:color w:val="0000FF"/>
          <w:sz w:val="22"/>
          <w:szCs w:val="22"/>
          <w:u w:val="single"/>
        </w:rPr>
        <w:t>ompany Name</w:t>
      </w:r>
      <w:r w:rsidR="00FF4464" w:rsidRPr="00736F64">
        <w:rPr>
          <w:rFonts w:eastAsia="Arial Unicode MS"/>
          <w:color w:val="0000FF"/>
          <w:sz w:val="22"/>
          <w:szCs w:val="22"/>
          <w:u w:val="single"/>
        </w:rPr>
        <w:t>]</w:t>
      </w:r>
      <w:r w:rsidRPr="00736F64">
        <w:rPr>
          <w:rFonts w:eastAsia="Arial Unicode MS"/>
          <w:color w:val="000000"/>
          <w:sz w:val="22"/>
          <w:szCs w:val="22"/>
        </w:rPr>
        <w:t xml:space="preserve"> certify that </w:t>
      </w:r>
      <w:r w:rsidR="0090552E" w:rsidRPr="00736F64">
        <w:rPr>
          <w:rFonts w:eastAsia="Arial Unicode MS"/>
          <w:color w:val="000000"/>
          <w:sz w:val="22"/>
          <w:szCs w:val="22"/>
        </w:rPr>
        <w:t>Items (</w:t>
      </w:r>
      <w:r w:rsidR="0090552E" w:rsidRPr="00736F64">
        <w:rPr>
          <w:sz w:val="22"/>
          <w:szCs w:val="22"/>
        </w:rPr>
        <w:t xml:space="preserve">“Items” include products, equipment, materials, software, technical data and technology) </w:t>
      </w:r>
      <w:r w:rsidR="008113D9" w:rsidRPr="00736F64">
        <w:rPr>
          <w:sz w:val="22"/>
          <w:szCs w:val="22"/>
        </w:rPr>
        <w:t>receive</w:t>
      </w:r>
      <w:r w:rsidR="00BE4C38" w:rsidRPr="00736F64">
        <w:rPr>
          <w:sz w:val="22"/>
          <w:szCs w:val="22"/>
        </w:rPr>
        <w:t>d</w:t>
      </w:r>
      <w:r w:rsidRPr="00736F64">
        <w:rPr>
          <w:sz w:val="22"/>
          <w:szCs w:val="22"/>
        </w:rPr>
        <w:t xml:space="preserve"> from Texas Instruments Incorporated</w:t>
      </w:r>
      <w:r w:rsidR="00651923" w:rsidRPr="00736F64">
        <w:rPr>
          <w:sz w:val="22"/>
          <w:szCs w:val="22"/>
        </w:rPr>
        <w:t xml:space="preserve"> </w:t>
      </w:r>
      <w:r w:rsidR="009049F6" w:rsidRPr="00736F64">
        <w:rPr>
          <w:sz w:val="22"/>
          <w:szCs w:val="22"/>
        </w:rPr>
        <w:t>(“TI Inc</w:t>
      </w:r>
      <w:r w:rsidR="00913A1B" w:rsidRPr="00736F64">
        <w:rPr>
          <w:sz w:val="22"/>
          <w:szCs w:val="22"/>
        </w:rPr>
        <w:t>.</w:t>
      </w:r>
      <w:r w:rsidR="009049F6" w:rsidRPr="00736F64">
        <w:rPr>
          <w:sz w:val="22"/>
          <w:szCs w:val="22"/>
        </w:rPr>
        <w:t>”)</w:t>
      </w:r>
      <w:r w:rsidR="00145B52" w:rsidRPr="00736F64">
        <w:rPr>
          <w:sz w:val="22"/>
          <w:szCs w:val="22"/>
        </w:rPr>
        <w:t xml:space="preserve"> </w:t>
      </w:r>
      <w:r w:rsidR="00CC702E" w:rsidRPr="00736F64">
        <w:rPr>
          <w:sz w:val="22"/>
          <w:szCs w:val="22"/>
        </w:rPr>
        <w:t xml:space="preserve">or any other </w:t>
      </w:r>
      <w:r w:rsidR="009049F6" w:rsidRPr="00736F64">
        <w:rPr>
          <w:sz w:val="22"/>
          <w:szCs w:val="22"/>
        </w:rPr>
        <w:t>affiliated entities</w:t>
      </w:r>
      <w:r w:rsidR="00EB54B1" w:rsidRPr="00736F64">
        <w:rPr>
          <w:sz w:val="22"/>
          <w:szCs w:val="22"/>
        </w:rPr>
        <w:t xml:space="preserve"> </w:t>
      </w:r>
      <w:r w:rsidR="009049F6" w:rsidRPr="00736F64">
        <w:rPr>
          <w:sz w:val="22"/>
          <w:szCs w:val="22"/>
        </w:rPr>
        <w:t>of TI Inc</w:t>
      </w:r>
      <w:r w:rsidR="00913A1B" w:rsidRPr="00736F64">
        <w:rPr>
          <w:sz w:val="22"/>
          <w:szCs w:val="22"/>
        </w:rPr>
        <w:t xml:space="preserve">. (TI Inc. </w:t>
      </w:r>
      <w:r w:rsidR="009049F6" w:rsidRPr="00736F64">
        <w:rPr>
          <w:sz w:val="22"/>
          <w:szCs w:val="22"/>
        </w:rPr>
        <w:t xml:space="preserve">and its affiliated entities are </w:t>
      </w:r>
      <w:r w:rsidR="00BE4C38" w:rsidRPr="00736F64">
        <w:rPr>
          <w:sz w:val="22"/>
          <w:szCs w:val="22"/>
        </w:rPr>
        <w:t xml:space="preserve">collectively </w:t>
      </w:r>
      <w:r w:rsidR="009049F6" w:rsidRPr="00736F64">
        <w:rPr>
          <w:sz w:val="22"/>
          <w:szCs w:val="22"/>
        </w:rPr>
        <w:t xml:space="preserve">referred to as “TI”) </w:t>
      </w:r>
      <w:r w:rsidR="009261F1" w:rsidRPr="00736F64">
        <w:rPr>
          <w:sz w:val="22"/>
          <w:szCs w:val="22"/>
        </w:rPr>
        <w:t xml:space="preserve">will </w:t>
      </w:r>
      <w:r w:rsidR="00BC49DB">
        <w:rPr>
          <w:sz w:val="22"/>
          <w:szCs w:val="22"/>
        </w:rPr>
        <w:t xml:space="preserve">not </w:t>
      </w:r>
      <w:r w:rsidR="009261F1" w:rsidRPr="00736F64">
        <w:rPr>
          <w:sz w:val="22"/>
          <w:szCs w:val="22"/>
        </w:rPr>
        <w:t xml:space="preserve">be used </w:t>
      </w:r>
      <w:r w:rsidR="00064167" w:rsidRPr="00736F64">
        <w:rPr>
          <w:sz w:val="22"/>
          <w:szCs w:val="22"/>
        </w:rPr>
        <w:t xml:space="preserve">in </w:t>
      </w:r>
      <w:r w:rsidR="008E35BC" w:rsidRPr="00736F64">
        <w:rPr>
          <w:sz w:val="22"/>
          <w:szCs w:val="22"/>
        </w:rPr>
        <w:t xml:space="preserve">or </w:t>
      </w:r>
      <w:r w:rsidR="009261F1" w:rsidRPr="00736F64">
        <w:rPr>
          <w:sz w:val="22"/>
          <w:szCs w:val="22"/>
        </w:rPr>
        <w:t>for</w:t>
      </w:r>
      <w:r w:rsidR="006E1B0A">
        <w:rPr>
          <w:sz w:val="22"/>
          <w:szCs w:val="22"/>
        </w:rPr>
        <w:t xml:space="preserve"> </w:t>
      </w:r>
      <w:r w:rsidR="008E35BC" w:rsidRPr="00736F64">
        <w:rPr>
          <w:sz w:val="22"/>
          <w:szCs w:val="22"/>
        </w:rPr>
        <w:t>the design, development, production, manufacture (fabrication) or use in</w:t>
      </w:r>
      <w:r w:rsidR="006E1B0A">
        <w:rPr>
          <w:sz w:val="22"/>
          <w:szCs w:val="22"/>
        </w:rPr>
        <w:t xml:space="preserve"> weapons of mass destruction </w:t>
      </w:r>
      <w:r w:rsidR="00D34D79">
        <w:rPr>
          <w:sz w:val="22"/>
          <w:szCs w:val="22"/>
        </w:rPr>
        <w:t xml:space="preserve">to include </w:t>
      </w:r>
      <w:r w:rsidR="00D34D79" w:rsidRPr="005829B4">
        <w:rPr>
          <w:sz w:val="22"/>
          <w:szCs w:val="22"/>
        </w:rPr>
        <w:t>nuclear</w:t>
      </w:r>
      <w:r w:rsidR="00D34D79">
        <w:rPr>
          <w:sz w:val="22"/>
          <w:szCs w:val="22"/>
        </w:rPr>
        <w:t>,</w:t>
      </w:r>
      <w:r w:rsidR="00D34D79" w:rsidRPr="005829B4">
        <w:rPr>
          <w:sz w:val="22"/>
          <w:szCs w:val="22"/>
        </w:rPr>
        <w:t xml:space="preserve"> chemical, </w:t>
      </w:r>
      <w:r w:rsidR="00D34D79">
        <w:rPr>
          <w:sz w:val="22"/>
          <w:szCs w:val="22"/>
        </w:rPr>
        <w:t xml:space="preserve">or </w:t>
      </w:r>
      <w:r w:rsidR="00D34D79" w:rsidRPr="005829B4">
        <w:rPr>
          <w:sz w:val="22"/>
          <w:szCs w:val="22"/>
        </w:rPr>
        <w:t>biological</w:t>
      </w:r>
      <w:r w:rsidR="00D34D79">
        <w:rPr>
          <w:sz w:val="22"/>
          <w:szCs w:val="22"/>
        </w:rPr>
        <w:t xml:space="preserve"> weapons </w:t>
      </w:r>
      <w:r w:rsidR="006E1B0A" w:rsidRPr="006E1B0A">
        <w:rPr>
          <w:sz w:val="22"/>
          <w:szCs w:val="22"/>
        </w:rPr>
        <w:t>or</w:t>
      </w:r>
      <w:r w:rsidR="006E1B0A" w:rsidRPr="002166A0">
        <w:rPr>
          <w:sz w:val="22"/>
          <w:szCs w:val="22"/>
        </w:rPr>
        <w:t xml:space="preserve"> </w:t>
      </w:r>
      <w:r w:rsidR="006E1B0A">
        <w:rPr>
          <w:sz w:val="22"/>
          <w:szCs w:val="22"/>
        </w:rPr>
        <w:t>the means of delivering such weapons</w:t>
      </w:r>
      <w:r w:rsidR="00D34D79">
        <w:rPr>
          <w:sz w:val="22"/>
          <w:szCs w:val="22"/>
        </w:rPr>
        <w:t>.</w:t>
      </w:r>
    </w:p>
    <w:p w14:paraId="29482E7C" w14:textId="77777777" w:rsidR="001046ED" w:rsidRDefault="001046ED" w:rsidP="00412C66">
      <w:pPr>
        <w:pStyle w:val="Header"/>
        <w:jc w:val="both"/>
        <w:rPr>
          <w:rFonts w:ascii="Times New Roman" w:eastAsia="Arial Unicode MS" w:hAnsi="Times New Roman"/>
          <w:color w:val="000000"/>
          <w:sz w:val="22"/>
          <w:szCs w:val="22"/>
        </w:rPr>
      </w:pPr>
    </w:p>
    <w:p w14:paraId="512C00EB" w14:textId="7EC0E820" w:rsidR="001046ED" w:rsidRDefault="00EB54B1" w:rsidP="00412C66">
      <w:pPr>
        <w:pStyle w:val="Header"/>
        <w:jc w:val="both"/>
        <w:rPr>
          <w:rFonts w:ascii="Times New Roman" w:hAnsi="Times New Roman"/>
          <w:sz w:val="22"/>
          <w:szCs w:val="22"/>
          <w:lang w:eastAsia="zh-CN"/>
        </w:rPr>
      </w:pPr>
      <w:r w:rsidRPr="00736F64">
        <w:rPr>
          <w:rFonts w:ascii="Times New Roman" w:eastAsia="Arial Unicode MS" w:hAnsi="Times New Roman"/>
          <w:color w:val="000000"/>
          <w:sz w:val="22"/>
          <w:szCs w:val="22"/>
        </w:rPr>
        <w:t xml:space="preserve">We certify </w:t>
      </w:r>
      <w:r w:rsidRPr="00736F64">
        <w:rPr>
          <w:rFonts w:ascii="Times New Roman" w:hAnsi="Times New Roman"/>
          <w:sz w:val="22"/>
          <w:szCs w:val="22"/>
          <w:lang w:eastAsia="zh-CN"/>
        </w:rPr>
        <w:t xml:space="preserve">that </w:t>
      </w:r>
      <w:r w:rsidR="00AA7BD1">
        <w:rPr>
          <w:rFonts w:ascii="Times New Roman" w:hAnsi="Times New Roman"/>
          <w:sz w:val="22"/>
          <w:szCs w:val="22"/>
          <w:lang w:eastAsia="zh-CN"/>
        </w:rPr>
        <w:t xml:space="preserve">any transfer, sale, re-sale, export or re-export of any </w:t>
      </w:r>
      <w:r w:rsidR="009261F1" w:rsidRPr="00736F64">
        <w:rPr>
          <w:rFonts w:ascii="Times New Roman" w:hAnsi="Times New Roman"/>
          <w:sz w:val="22"/>
          <w:szCs w:val="22"/>
          <w:lang w:eastAsia="zh-CN"/>
        </w:rPr>
        <w:t xml:space="preserve">TI </w:t>
      </w:r>
      <w:r w:rsidR="0090552E" w:rsidRPr="00736F64">
        <w:rPr>
          <w:rFonts w:ascii="Times New Roman" w:hAnsi="Times New Roman"/>
          <w:sz w:val="22"/>
          <w:szCs w:val="22"/>
          <w:lang w:eastAsia="zh-CN"/>
        </w:rPr>
        <w:t>Item</w:t>
      </w:r>
      <w:r w:rsidR="00AA7BD1">
        <w:rPr>
          <w:rFonts w:ascii="Times New Roman" w:hAnsi="Times New Roman"/>
          <w:sz w:val="22"/>
          <w:szCs w:val="22"/>
          <w:lang w:eastAsia="zh-CN"/>
        </w:rPr>
        <w:t xml:space="preserve"> will comply</w:t>
      </w:r>
      <w:r w:rsidR="009261F1" w:rsidRPr="00736F64">
        <w:rPr>
          <w:rFonts w:ascii="Times New Roman" w:hAnsi="Times New Roman"/>
          <w:sz w:val="22"/>
          <w:szCs w:val="22"/>
          <w:lang w:eastAsia="zh-CN"/>
        </w:rPr>
        <w:t xml:space="preserve"> with </w:t>
      </w:r>
      <w:r w:rsidR="00AA7BD1">
        <w:rPr>
          <w:rFonts w:ascii="Times New Roman" w:hAnsi="Times New Roman"/>
          <w:sz w:val="22"/>
          <w:szCs w:val="22"/>
          <w:lang w:eastAsia="zh-CN"/>
        </w:rPr>
        <w:t xml:space="preserve">all </w:t>
      </w:r>
      <w:r w:rsidR="00037AEE" w:rsidRPr="00736F64">
        <w:rPr>
          <w:rFonts w:ascii="Times New Roman" w:hAnsi="Times New Roman"/>
          <w:sz w:val="22"/>
          <w:szCs w:val="22"/>
          <w:lang w:eastAsia="zh-CN"/>
        </w:rPr>
        <w:t>applicable export control laws and regulations</w:t>
      </w:r>
      <w:r w:rsidR="00AA7BD1">
        <w:rPr>
          <w:rFonts w:ascii="Times New Roman" w:hAnsi="Times New Roman"/>
          <w:sz w:val="22"/>
          <w:szCs w:val="22"/>
          <w:lang w:eastAsia="zh-CN"/>
        </w:rPr>
        <w:t>,</w:t>
      </w:r>
      <w:r w:rsidR="00412C66" w:rsidRPr="00736F64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AA7BD1">
        <w:rPr>
          <w:rFonts w:ascii="Times New Roman" w:hAnsi="Times New Roman"/>
          <w:sz w:val="22"/>
          <w:szCs w:val="22"/>
          <w:lang w:eastAsia="zh-CN"/>
        </w:rPr>
        <w:t xml:space="preserve">including those of the </w:t>
      </w:r>
      <w:r w:rsidR="00412C66" w:rsidRPr="00736F64">
        <w:rPr>
          <w:rFonts w:ascii="Times New Roman" w:hAnsi="Times New Roman"/>
          <w:sz w:val="22"/>
          <w:szCs w:val="22"/>
          <w:lang w:eastAsia="zh-CN"/>
        </w:rPr>
        <w:t>United States</w:t>
      </w:r>
      <w:r w:rsidR="00AA7BD1">
        <w:rPr>
          <w:rFonts w:ascii="Times New Roman" w:hAnsi="Times New Roman"/>
          <w:sz w:val="22"/>
          <w:szCs w:val="22"/>
          <w:lang w:eastAsia="zh-CN"/>
        </w:rPr>
        <w:t>.</w:t>
      </w:r>
    </w:p>
    <w:p w14:paraId="6BAF706C" w14:textId="1A4D62C1" w:rsidR="008B7E63" w:rsidRPr="00736F64" w:rsidRDefault="008B7E63" w:rsidP="00412C66">
      <w:pPr>
        <w:pStyle w:val="Header"/>
        <w:jc w:val="both"/>
        <w:rPr>
          <w:rFonts w:ascii="Times New Roman" w:hAnsi="Times New Roman"/>
          <w:bCs/>
          <w:sz w:val="22"/>
          <w:szCs w:val="22"/>
        </w:rPr>
      </w:pPr>
    </w:p>
    <w:p w14:paraId="69EE4889" w14:textId="77E55188" w:rsidR="001046ED" w:rsidRPr="00852E5F" w:rsidRDefault="001046ED" w:rsidP="001046ED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52E5F">
        <w:rPr>
          <w:sz w:val="22"/>
          <w:szCs w:val="22"/>
        </w:rPr>
        <w:t xml:space="preserve">We certify that we do not support </w:t>
      </w:r>
      <w:r w:rsidR="00523159">
        <w:rPr>
          <w:sz w:val="22"/>
          <w:szCs w:val="22"/>
        </w:rPr>
        <w:t xml:space="preserve">the </w:t>
      </w:r>
      <w:r w:rsidRPr="00852E5F">
        <w:rPr>
          <w:sz w:val="22"/>
          <w:szCs w:val="22"/>
        </w:rPr>
        <w:t xml:space="preserve">military in </w:t>
      </w:r>
      <w:r w:rsidR="005F755D">
        <w:rPr>
          <w:sz w:val="22"/>
          <w:szCs w:val="22"/>
        </w:rPr>
        <w:t>count</w:t>
      </w:r>
      <w:r w:rsidR="009639B5">
        <w:rPr>
          <w:sz w:val="22"/>
          <w:szCs w:val="22"/>
        </w:rPr>
        <w:t>r</w:t>
      </w:r>
      <w:r w:rsidR="005F755D">
        <w:rPr>
          <w:sz w:val="22"/>
          <w:szCs w:val="22"/>
        </w:rPr>
        <w:t>ies</w:t>
      </w:r>
      <w:r>
        <w:rPr>
          <w:sz w:val="22"/>
          <w:szCs w:val="22"/>
        </w:rPr>
        <w:t xml:space="preserve"> described in </w:t>
      </w:r>
      <w:r w:rsidRPr="00852E5F">
        <w:rPr>
          <w:sz w:val="22"/>
          <w:szCs w:val="22"/>
        </w:rPr>
        <w:t>Part 744.21 of the Ex</w:t>
      </w:r>
      <w:r>
        <w:rPr>
          <w:sz w:val="22"/>
          <w:szCs w:val="22"/>
        </w:rPr>
        <w:t>port Administration Regulations</w:t>
      </w:r>
      <w:r w:rsidRPr="00852E5F">
        <w:rPr>
          <w:sz w:val="22"/>
          <w:szCs w:val="22"/>
        </w:rPr>
        <w:t>.</w:t>
      </w:r>
      <w:r w:rsidR="00523159">
        <w:rPr>
          <w:rStyle w:val="FootnoteReference"/>
          <w:sz w:val="22"/>
          <w:szCs w:val="22"/>
        </w:rPr>
        <w:footnoteReference w:id="1"/>
      </w:r>
    </w:p>
    <w:p w14:paraId="6BAF706D" w14:textId="77777777" w:rsidR="008B7E63" w:rsidRPr="00736F64" w:rsidRDefault="008B7E63" w:rsidP="005C6DF9">
      <w:pPr>
        <w:pStyle w:val="Header"/>
        <w:tabs>
          <w:tab w:val="clear" w:pos="4320"/>
          <w:tab w:val="clear" w:pos="8640"/>
        </w:tabs>
        <w:jc w:val="both"/>
        <w:rPr>
          <w:rFonts w:ascii="Times New Roman" w:eastAsia="Arial Unicode MS" w:hAnsi="Times New Roman"/>
          <w:sz w:val="22"/>
          <w:szCs w:val="22"/>
        </w:rPr>
      </w:pPr>
    </w:p>
    <w:p w14:paraId="6BAF706E" w14:textId="05EF9541" w:rsidR="005075A0" w:rsidRPr="00736F64" w:rsidRDefault="00C61744">
      <w:pPr>
        <w:pStyle w:val="BodyText"/>
        <w:rPr>
          <w:rFonts w:eastAsia="Arial Unicode MS"/>
          <w:sz w:val="22"/>
          <w:szCs w:val="22"/>
        </w:rPr>
      </w:pPr>
      <w:r w:rsidRPr="00736F64">
        <w:rPr>
          <w:rFonts w:eastAsia="Arial Unicode MS"/>
          <w:sz w:val="22"/>
          <w:szCs w:val="22"/>
        </w:rPr>
        <w:t>We agree to notify TI’s Global Trade Compliance immediately in writing should there be any change to the certifications made above.</w:t>
      </w:r>
    </w:p>
    <w:p w14:paraId="6BAF7070" w14:textId="77777777" w:rsidR="005075A0" w:rsidRPr="00736F64" w:rsidRDefault="005075A0">
      <w:pPr>
        <w:pStyle w:val="BodyText"/>
        <w:rPr>
          <w:rFonts w:eastAsia="Arial Unicode MS"/>
          <w:sz w:val="22"/>
          <w:szCs w:val="22"/>
        </w:rPr>
      </w:pPr>
    </w:p>
    <w:p w14:paraId="6BAF7071" w14:textId="77777777" w:rsidR="008B7E63" w:rsidRPr="00736F64" w:rsidRDefault="008B7E63">
      <w:pPr>
        <w:jc w:val="both"/>
        <w:rPr>
          <w:rFonts w:ascii="Times New Roman" w:hAnsi="Times New Roman"/>
          <w:sz w:val="22"/>
          <w:szCs w:val="22"/>
        </w:rPr>
      </w:pPr>
      <w:r w:rsidRPr="00736F64">
        <w:rPr>
          <w:rFonts w:ascii="Times New Roman" w:hAnsi="Times New Roman"/>
          <w:sz w:val="22"/>
          <w:szCs w:val="22"/>
        </w:rPr>
        <w:t>Sincerely,</w:t>
      </w:r>
    </w:p>
    <w:p w14:paraId="59A5CC02" w14:textId="77777777" w:rsidR="00541BB7" w:rsidRPr="00F233CF" w:rsidRDefault="00541BB7">
      <w:pPr>
        <w:jc w:val="both"/>
        <w:rPr>
          <w:rFonts w:ascii="Times New Roman" w:hAnsi="Times New Roman"/>
          <w:lang w:eastAsia="zh-CN"/>
        </w:rPr>
      </w:pPr>
    </w:p>
    <w:p w14:paraId="489050BA" w14:textId="77777777" w:rsidR="00541BB7" w:rsidRPr="00F233CF" w:rsidRDefault="00541BB7">
      <w:pPr>
        <w:jc w:val="both"/>
        <w:rPr>
          <w:rFonts w:ascii="Times New Roman" w:hAnsi="Times New Roman"/>
          <w:b/>
          <w:lang w:eastAsia="zh-CN"/>
        </w:rPr>
      </w:pPr>
    </w:p>
    <w:p w14:paraId="6BAF7076" w14:textId="77777777" w:rsidR="005D1172" w:rsidRPr="00736F64" w:rsidRDefault="005D1172">
      <w:pPr>
        <w:jc w:val="both"/>
        <w:rPr>
          <w:rFonts w:ascii="Times New Roman" w:hAnsi="Times New Roman"/>
          <w:b/>
          <w:sz w:val="22"/>
          <w:szCs w:val="22"/>
          <w:lang w:eastAsia="zh-CN"/>
        </w:rPr>
      </w:pPr>
      <w:r w:rsidRPr="00736F64">
        <w:rPr>
          <w:rFonts w:ascii="Times New Roman" w:hAnsi="Times New Roman"/>
          <w:b/>
          <w:sz w:val="22"/>
          <w:szCs w:val="22"/>
          <w:lang w:eastAsia="zh-CN"/>
        </w:rPr>
        <w:t>AUTHORIZED SIGNATURE:</w:t>
      </w:r>
    </w:p>
    <w:p w14:paraId="6BAF7078" w14:textId="77777777" w:rsidR="008B7E63" w:rsidRPr="00736F64" w:rsidRDefault="006B1622">
      <w:pPr>
        <w:jc w:val="both"/>
        <w:rPr>
          <w:rFonts w:ascii="Times New Roman" w:hAnsi="Times New Roman"/>
          <w:b/>
          <w:sz w:val="22"/>
          <w:szCs w:val="22"/>
          <w:lang w:eastAsia="zh-CN"/>
        </w:rPr>
      </w:pPr>
      <w:r w:rsidRPr="00736F64">
        <w:rPr>
          <w:rFonts w:ascii="Times New Roman" w:hAnsi="Times New Roman"/>
          <w:b/>
          <w:sz w:val="22"/>
          <w:szCs w:val="22"/>
          <w:lang w:eastAsia="zh-CN"/>
        </w:rPr>
        <w:t>(</w:t>
      </w:r>
      <w:r w:rsidR="008B7E63" w:rsidRPr="00736F64">
        <w:rPr>
          <w:rFonts w:ascii="Times New Roman" w:hAnsi="Times New Roman"/>
          <w:b/>
          <w:sz w:val="22"/>
          <w:szCs w:val="22"/>
        </w:rPr>
        <w:t>NAME</w:t>
      </w:r>
      <w:r w:rsidRPr="00736F64">
        <w:rPr>
          <w:rFonts w:ascii="Times New Roman" w:hAnsi="Times New Roman"/>
          <w:b/>
          <w:sz w:val="22"/>
          <w:szCs w:val="22"/>
          <w:lang w:eastAsia="zh-CN"/>
        </w:rPr>
        <w:t xml:space="preserve"> OF SIGNATORY)</w:t>
      </w:r>
      <w:r w:rsidR="005D1172" w:rsidRPr="00736F64">
        <w:rPr>
          <w:rFonts w:ascii="Times New Roman" w:hAnsi="Times New Roman"/>
          <w:b/>
          <w:sz w:val="22"/>
          <w:szCs w:val="22"/>
          <w:lang w:eastAsia="zh-CN"/>
        </w:rPr>
        <w:t xml:space="preserve">: </w:t>
      </w:r>
    </w:p>
    <w:p w14:paraId="6BAF7079" w14:textId="77777777" w:rsidR="008B7E63" w:rsidRPr="00736F64" w:rsidRDefault="006B1622">
      <w:pPr>
        <w:jc w:val="both"/>
        <w:rPr>
          <w:rFonts w:ascii="Times New Roman" w:hAnsi="Times New Roman"/>
          <w:b/>
          <w:sz w:val="22"/>
          <w:szCs w:val="22"/>
        </w:rPr>
      </w:pPr>
      <w:r w:rsidRPr="00736F64">
        <w:rPr>
          <w:rFonts w:ascii="Times New Roman" w:hAnsi="Times New Roman"/>
          <w:b/>
          <w:sz w:val="22"/>
          <w:szCs w:val="22"/>
          <w:lang w:eastAsia="zh-CN"/>
        </w:rPr>
        <w:t>(</w:t>
      </w:r>
      <w:r w:rsidR="004F1625" w:rsidRPr="00736F64">
        <w:rPr>
          <w:rFonts w:ascii="Times New Roman" w:hAnsi="Times New Roman"/>
          <w:b/>
          <w:sz w:val="22"/>
          <w:szCs w:val="22"/>
          <w:lang w:eastAsia="zh-CN"/>
        </w:rPr>
        <w:t>TITLE</w:t>
      </w:r>
      <w:r w:rsidRPr="00736F64">
        <w:rPr>
          <w:rFonts w:ascii="Times New Roman" w:hAnsi="Times New Roman"/>
          <w:b/>
          <w:sz w:val="22"/>
          <w:szCs w:val="22"/>
          <w:lang w:eastAsia="zh-CN"/>
        </w:rPr>
        <w:t xml:space="preserve"> OF SIGNATORY)</w:t>
      </w:r>
      <w:r w:rsidR="005D1172" w:rsidRPr="00736F64">
        <w:rPr>
          <w:rFonts w:ascii="Times New Roman" w:hAnsi="Times New Roman"/>
          <w:b/>
          <w:sz w:val="22"/>
          <w:szCs w:val="22"/>
          <w:lang w:eastAsia="zh-CN"/>
        </w:rPr>
        <w:t>:</w:t>
      </w:r>
    </w:p>
    <w:p w14:paraId="6BAF707A" w14:textId="77777777" w:rsidR="008B7E63" w:rsidRPr="00736F64" w:rsidRDefault="006B1622">
      <w:pPr>
        <w:jc w:val="both"/>
        <w:rPr>
          <w:rFonts w:ascii="Times New Roman" w:hAnsi="Times New Roman"/>
          <w:b/>
          <w:sz w:val="22"/>
          <w:szCs w:val="22"/>
          <w:lang w:eastAsia="zh-CN"/>
        </w:rPr>
      </w:pPr>
      <w:r w:rsidRPr="00736F64">
        <w:rPr>
          <w:rFonts w:ascii="Times New Roman" w:hAnsi="Times New Roman"/>
          <w:b/>
          <w:sz w:val="22"/>
          <w:szCs w:val="22"/>
          <w:lang w:eastAsia="zh-CN"/>
        </w:rPr>
        <w:t>(</w:t>
      </w:r>
      <w:r w:rsidR="008B7E63" w:rsidRPr="00736F64">
        <w:rPr>
          <w:rFonts w:ascii="Times New Roman" w:hAnsi="Times New Roman"/>
          <w:b/>
          <w:sz w:val="22"/>
          <w:szCs w:val="22"/>
        </w:rPr>
        <w:t>NAME OF COMPANY</w:t>
      </w:r>
      <w:r w:rsidRPr="00736F64">
        <w:rPr>
          <w:rFonts w:ascii="Times New Roman" w:hAnsi="Times New Roman"/>
          <w:b/>
          <w:sz w:val="22"/>
          <w:szCs w:val="22"/>
          <w:lang w:eastAsia="zh-CN"/>
        </w:rPr>
        <w:t>)</w:t>
      </w:r>
      <w:r w:rsidR="005D1172" w:rsidRPr="00736F64">
        <w:rPr>
          <w:rFonts w:ascii="Times New Roman" w:hAnsi="Times New Roman"/>
          <w:b/>
          <w:sz w:val="22"/>
          <w:szCs w:val="22"/>
          <w:lang w:eastAsia="zh-CN"/>
        </w:rPr>
        <w:t>:</w:t>
      </w:r>
    </w:p>
    <w:p w14:paraId="6BAF707B" w14:textId="77777777" w:rsidR="008B7E63" w:rsidRPr="00736F64" w:rsidRDefault="006B1622">
      <w:pPr>
        <w:jc w:val="both"/>
        <w:rPr>
          <w:rFonts w:ascii="Times New Roman" w:hAnsi="Times New Roman"/>
          <w:b/>
          <w:sz w:val="22"/>
          <w:szCs w:val="22"/>
          <w:lang w:eastAsia="zh-CN"/>
        </w:rPr>
      </w:pPr>
      <w:r w:rsidRPr="00736F64">
        <w:rPr>
          <w:rFonts w:ascii="Times New Roman" w:hAnsi="Times New Roman"/>
          <w:b/>
          <w:sz w:val="22"/>
          <w:szCs w:val="22"/>
          <w:lang w:eastAsia="zh-CN"/>
        </w:rPr>
        <w:t>(</w:t>
      </w:r>
      <w:r w:rsidR="008B7E63" w:rsidRPr="00736F64">
        <w:rPr>
          <w:rFonts w:ascii="Times New Roman" w:hAnsi="Times New Roman"/>
          <w:b/>
          <w:sz w:val="22"/>
          <w:szCs w:val="22"/>
        </w:rPr>
        <w:t>ADDRESS</w:t>
      </w:r>
      <w:r w:rsidRPr="00736F64">
        <w:rPr>
          <w:rFonts w:ascii="Times New Roman" w:hAnsi="Times New Roman"/>
          <w:b/>
          <w:sz w:val="22"/>
          <w:szCs w:val="22"/>
          <w:lang w:eastAsia="zh-CN"/>
        </w:rPr>
        <w:t>)</w:t>
      </w:r>
      <w:r w:rsidR="005D1172" w:rsidRPr="00736F64">
        <w:rPr>
          <w:rFonts w:ascii="Times New Roman" w:hAnsi="Times New Roman"/>
          <w:b/>
          <w:sz w:val="22"/>
          <w:szCs w:val="22"/>
          <w:lang w:eastAsia="zh-CN"/>
        </w:rPr>
        <w:t>:</w:t>
      </w:r>
    </w:p>
    <w:p w14:paraId="6BAF707C" w14:textId="0DDA06C2" w:rsidR="006B1622" w:rsidRPr="00736F64" w:rsidRDefault="006B1622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eastAsia="zh-CN"/>
        </w:rPr>
      </w:pPr>
      <w:r w:rsidRPr="00736F64">
        <w:rPr>
          <w:rFonts w:ascii="Times New Roman" w:hAnsi="Times New Roman"/>
          <w:b/>
          <w:color w:val="000000" w:themeColor="text1"/>
          <w:sz w:val="22"/>
          <w:szCs w:val="22"/>
          <w:lang w:eastAsia="zh-CN"/>
        </w:rPr>
        <w:t>(COMPANY CHOP)</w:t>
      </w:r>
      <w:r w:rsidR="00541BB7" w:rsidRPr="00736F64">
        <w:rPr>
          <w:rFonts w:ascii="Times New Roman" w:hAnsi="Times New Roman"/>
          <w:b/>
          <w:color w:val="000000" w:themeColor="text1"/>
          <w:sz w:val="22"/>
          <w:szCs w:val="22"/>
          <w:lang w:eastAsia="zh-CN"/>
        </w:rPr>
        <w:t>*</w:t>
      </w:r>
    </w:p>
    <w:p w14:paraId="22B5CF80" w14:textId="77777777" w:rsidR="00DC7ABB" w:rsidRPr="00F233CF" w:rsidRDefault="00DC7ABB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39E5FA08" w14:textId="77777777" w:rsidR="00541BB7" w:rsidRDefault="00541BB7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614193E9" w14:textId="7EDD89C7" w:rsidR="00A93BD0" w:rsidRDefault="00A93BD0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13FB81B2" w14:textId="32AB3A72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6DEDE467" w14:textId="5A603E13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393A4614" w14:textId="0B9F4BAE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79270097" w14:textId="684E8B67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2846D3A6" w14:textId="403249FE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644D6213" w14:textId="07B853B7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45703AAB" w14:textId="7D878BE2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540E4E2B" w14:textId="43D9A535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0FA3B713" w14:textId="16B31F0F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70BB3D0A" w14:textId="5A21AA7B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589628A5" w14:textId="13A2145E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4BF40622" w14:textId="6B9C11BA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5D61026E" w14:textId="77777777" w:rsidR="00E34356" w:rsidRDefault="00E34356" w:rsidP="00D040BC">
      <w:pPr>
        <w:pStyle w:val="BodyText"/>
        <w:rPr>
          <w:rFonts w:eastAsia="Arial Unicode MS"/>
          <w:b/>
          <w:szCs w:val="24"/>
          <w:u w:val="single"/>
        </w:rPr>
      </w:pPr>
    </w:p>
    <w:p w14:paraId="643E8D79" w14:textId="51CE4C37" w:rsidR="00541BB7" w:rsidRPr="00F233CF" w:rsidRDefault="00B65081" w:rsidP="00D040BC">
      <w:pPr>
        <w:pStyle w:val="BodyText"/>
        <w:rPr>
          <w:rFonts w:eastAsia="Arial Unicode MS"/>
          <w:b/>
          <w:szCs w:val="24"/>
          <w:u w:val="single"/>
        </w:rPr>
      </w:pPr>
      <w:r w:rsidRPr="00F233CF">
        <w:rPr>
          <w:rFonts w:eastAsia="Arial Unicode MS"/>
          <w:b/>
          <w:szCs w:val="24"/>
          <w:u w:val="single"/>
        </w:rPr>
        <w:t>I</w:t>
      </w:r>
      <w:r w:rsidR="00541BB7" w:rsidRPr="00F233CF">
        <w:rPr>
          <w:rFonts w:eastAsia="Arial Unicode MS"/>
          <w:b/>
          <w:szCs w:val="24"/>
          <w:u w:val="single"/>
        </w:rPr>
        <w:t>nstructions:</w:t>
      </w:r>
    </w:p>
    <w:p w14:paraId="4EC65876" w14:textId="77777777" w:rsidR="00541BB7" w:rsidRPr="00F233CF" w:rsidRDefault="00541BB7" w:rsidP="00D040BC">
      <w:pPr>
        <w:pStyle w:val="BodyText"/>
        <w:rPr>
          <w:rFonts w:eastAsia="Arial Unicode MS"/>
          <w:b/>
          <w:szCs w:val="24"/>
          <w:u w:val="single"/>
          <w:lang w:eastAsia="zh-CN"/>
        </w:rPr>
      </w:pPr>
    </w:p>
    <w:p w14:paraId="7444E1C8" w14:textId="223DA712" w:rsidR="00371ABD" w:rsidRPr="00F233CF" w:rsidRDefault="009F70CA" w:rsidP="00B65081">
      <w:pPr>
        <w:pStyle w:val="BodyText"/>
        <w:numPr>
          <w:ilvl w:val="0"/>
          <w:numId w:val="2"/>
        </w:numPr>
        <w:rPr>
          <w:rFonts w:eastAsia="Arial Unicode MS"/>
          <w:szCs w:val="24"/>
          <w:lang w:eastAsia="zh-CN"/>
        </w:rPr>
      </w:pPr>
      <w:r w:rsidRPr="00F233CF">
        <w:rPr>
          <w:rFonts w:eastAsia="Arial Unicode MS"/>
          <w:szCs w:val="24"/>
          <w:lang w:eastAsia="zh-CN"/>
        </w:rPr>
        <w:t xml:space="preserve">Please </w:t>
      </w:r>
      <w:r w:rsidR="003617C4" w:rsidRPr="00F233CF">
        <w:rPr>
          <w:rFonts w:eastAsia="Arial Unicode MS"/>
          <w:szCs w:val="24"/>
          <w:lang w:eastAsia="zh-CN"/>
        </w:rPr>
        <w:t>use</w:t>
      </w:r>
      <w:r w:rsidR="00937841" w:rsidRPr="00F233CF">
        <w:rPr>
          <w:rFonts w:eastAsia="Arial Unicode MS"/>
          <w:szCs w:val="24"/>
          <w:lang w:eastAsia="zh-CN"/>
        </w:rPr>
        <w:t xml:space="preserve"> COMPANY LETTER</w:t>
      </w:r>
      <w:r w:rsidR="003617C4" w:rsidRPr="00F233CF">
        <w:rPr>
          <w:rFonts w:eastAsia="Arial Unicode MS"/>
          <w:szCs w:val="24"/>
          <w:lang w:eastAsia="zh-CN"/>
        </w:rPr>
        <w:t>HEAD</w:t>
      </w:r>
      <w:r w:rsidR="00937841" w:rsidRPr="00F233CF">
        <w:rPr>
          <w:rFonts w:eastAsia="Arial Unicode MS"/>
          <w:szCs w:val="24"/>
          <w:lang w:eastAsia="zh-CN"/>
        </w:rPr>
        <w:t xml:space="preserve"> for </w:t>
      </w:r>
      <w:r w:rsidR="003617C4" w:rsidRPr="00F233CF">
        <w:rPr>
          <w:rFonts w:eastAsia="Arial Unicode MS"/>
          <w:szCs w:val="24"/>
          <w:lang w:eastAsia="zh-CN"/>
        </w:rPr>
        <w:t>the signed EUC.</w:t>
      </w:r>
    </w:p>
    <w:p w14:paraId="02875ACB" w14:textId="77777777" w:rsidR="003617C4" w:rsidRPr="00F233CF" w:rsidRDefault="003617C4" w:rsidP="00D040BC">
      <w:pPr>
        <w:pStyle w:val="BodyText"/>
        <w:rPr>
          <w:rFonts w:eastAsia="Arial Unicode MS"/>
          <w:szCs w:val="24"/>
          <w:lang w:eastAsia="zh-CN"/>
        </w:rPr>
      </w:pPr>
    </w:p>
    <w:p w14:paraId="68898D86" w14:textId="436EC055" w:rsidR="006B6486" w:rsidRPr="00F233CF" w:rsidRDefault="00937841" w:rsidP="00B65081">
      <w:pPr>
        <w:pStyle w:val="BodyText"/>
        <w:numPr>
          <w:ilvl w:val="0"/>
          <w:numId w:val="2"/>
        </w:numPr>
        <w:rPr>
          <w:rFonts w:eastAsia="Arial Unicode MS"/>
          <w:szCs w:val="24"/>
        </w:rPr>
      </w:pPr>
      <w:r w:rsidRPr="00AB690E">
        <w:rPr>
          <w:rFonts w:eastAsia="Arial Unicode MS"/>
          <w:szCs w:val="24"/>
          <w:lang w:eastAsia="zh-CN"/>
        </w:rPr>
        <w:t>*</w:t>
      </w:r>
      <w:r w:rsidR="00FB0160" w:rsidRPr="00AB690E">
        <w:rPr>
          <w:rFonts w:eastAsia="Arial Unicode MS"/>
          <w:lang w:eastAsia="zh-CN"/>
        </w:rPr>
        <w:t xml:space="preserve">Only where </w:t>
      </w:r>
      <w:r w:rsidR="00FF61EF" w:rsidRPr="00AB690E">
        <w:rPr>
          <w:rFonts w:eastAsia="Arial Unicode MS"/>
          <w:lang w:eastAsia="zh-CN"/>
        </w:rPr>
        <w:t xml:space="preserve">COMPANY </w:t>
      </w:r>
      <w:r w:rsidR="003617C4" w:rsidRPr="00AB690E">
        <w:rPr>
          <w:rFonts w:eastAsia="Arial Unicode MS"/>
          <w:lang w:eastAsia="zh-CN"/>
        </w:rPr>
        <w:t>CHOP</w:t>
      </w:r>
      <w:r w:rsidR="00FB0160" w:rsidRPr="00AB690E">
        <w:rPr>
          <w:rFonts w:eastAsia="Arial Unicode MS"/>
          <w:lang w:eastAsia="zh-CN"/>
        </w:rPr>
        <w:t xml:space="preserve"> is applicable.</w:t>
      </w:r>
    </w:p>
    <w:sectPr w:rsidR="006B6486" w:rsidRPr="00F233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A2FB7" w14:textId="77777777" w:rsidR="00940FD0" w:rsidRDefault="00940FD0">
      <w:r>
        <w:separator/>
      </w:r>
    </w:p>
  </w:endnote>
  <w:endnote w:type="continuationSeparator" w:id="0">
    <w:p w14:paraId="2C323C9E" w14:textId="77777777" w:rsidR="00940FD0" w:rsidRDefault="0094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0402" w14:textId="77777777" w:rsidR="00256019" w:rsidRDefault="00256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FC049" w14:textId="56BCC3D6" w:rsidR="00A975CD" w:rsidRPr="00256019" w:rsidRDefault="00256019">
    <w:pPr>
      <w:pStyle w:val="Footer"/>
      <w:rPr>
        <w:sz w:val="18"/>
        <w:szCs w:val="18"/>
      </w:rPr>
    </w:pPr>
    <w:r>
      <w:rPr>
        <w:sz w:val="18"/>
        <w:szCs w:val="18"/>
      </w:rPr>
      <w:t xml:space="preserve">   email</w:t>
    </w:r>
    <w:r w:rsidRPr="00256019">
      <w:rPr>
        <w:sz w:val="18"/>
        <w:szCs w:val="18"/>
      </w:rPr>
      <w:t xml:space="preserve">: </w:t>
    </w:r>
    <w:r w:rsidR="003D41DE" w:rsidRPr="00256019">
      <w:rPr>
        <w:sz w:val="18"/>
        <w:szCs w:val="18"/>
      </w:rPr>
      <w:t>gtc</w:t>
    </w:r>
    <w:r>
      <w:rPr>
        <w:sz w:val="18"/>
        <w:szCs w:val="18"/>
      </w:rPr>
      <w:t>-</w:t>
    </w:r>
    <w:r w:rsidR="003D41DE" w:rsidRPr="00256019">
      <w:rPr>
        <w:sz w:val="18"/>
        <w:szCs w:val="18"/>
      </w:rPr>
      <w:t>euc@list.ti.com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5A8CD" w14:textId="77777777" w:rsidR="00256019" w:rsidRDefault="0025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EF83" w14:textId="77777777" w:rsidR="00940FD0" w:rsidRDefault="00940FD0">
      <w:r>
        <w:separator/>
      </w:r>
    </w:p>
  </w:footnote>
  <w:footnote w:type="continuationSeparator" w:id="0">
    <w:p w14:paraId="02143C02" w14:textId="77777777" w:rsidR="00940FD0" w:rsidRDefault="00940FD0">
      <w:r>
        <w:continuationSeparator/>
      </w:r>
    </w:p>
  </w:footnote>
  <w:footnote w:id="1">
    <w:p w14:paraId="54D9C148" w14:textId="413AC0C0" w:rsidR="00523159" w:rsidRDefault="005231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7968">
        <w:rPr>
          <w:sz w:val="16"/>
          <w:szCs w:val="16"/>
        </w:rPr>
        <w:t xml:space="preserve">See </w:t>
      </w:r>
      <w:hyperlink r:id="rId1" w:history="1">
        <w:r w:rsidR="00256019">
          <w:rPr>
            <w:rStyle w:val="Hyperlink"/>
            <w:sz w:val="16"/>
            <w:szCs w:val="16"/>
          </w:rPr>
          <w:t>https://www.bis.doc.gov/Part 744</w:t>
        </w:r>
      </w:hyperlink>
      <w:r>
        <w:rPr>
          <w:sz w:val="16"/>
          <w:szCs w:val="16"/>
        </w:rPr>
        <w:t>.</w:t>
      </w:r>
      <w:r w:rsidR="00256019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6D270" w14:textId="77777777" w:rsidR="00256019" w:rsidRDefault="00256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BFEAF" w14:textId="77777777" w:rsidR="00256019" w:rsidRDefault="00256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1286" w14:textId="77777777" w:rsidR="00256019" w:rsidRDefault="00256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11E21"/>
    <w:multiLevelType w:val="hybridMultilevel"/>
    <w:tmpl w:val="2B4413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6A228FB"/>
    <w:multiLevelType w:val="hybridMultilevel"/>
    <w:tmpl w:val="CE4E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4E0"/>
    <w:multiLevelType w:val="hybridMultilevel"/>
    <w:tmpl w:val="ECA06D8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E280AE5"/>
    <w:multiLevelType w:val="hybridMultilevel"/>
    <w:tmpl w:val="6B4236F4"/>
    <w:lvl w:ilvl="0" w:tplc="0736F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63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6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C5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C7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5E7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88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83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8E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87"/>
    <w:rsid w:val="000121E9"/>
    <w:rsid w:val="00037AEE"/>
    <w:rsid w:val="00064167"/>
    <w:rsid w:val="00066FCC"/>
    <w:rsid w:val="00083099"/>
    <w:rsid w:val="000904F0"/>
    <w:rsid w:val="00093BEB"/>
    <w:rsid w:val="000E44CC"/>
    <w:rsid w:val="000F40C7"/>
    <w:rsid w:val="001012DB"/>
    <w:rsid w:val="001046ED"/>
    <w:rsid w:val="00110CD2"/>
    <w:rsid w:val="00132A1E"/>
    <w:rsid w:val="00145530"/>
    <w:rsid w:val="00145B52"/>
    <w:rsid w:val="00153888"/>
    <w:rsid w:val="00160829"/>
    <w:rsid w:val="0018248C"/>
    <w:rsid w:val="001A61EE"/>
    <w:rsid w:val="001B0903"/>
    <w:rsid w:val="001B26FA"/>
    <w:rsid w:val="001F4088"/>
    <w:rsid w:val="00207661"/>
    <w:rsid w:val="00214057"/>
    <w:rsid w:val="00256019"/>
    <w:rsid w:val="00262DDF"/>
    <w:rsid w:val="002868CE"/>
    <w:rsid w:val="002A2546"/>
    <w:rsid w:val="002E6964"/>
    <w:rsid w:val="00310027"/>
    <w:rsid w:val="00323631"/>
    <w:rsid w:val="00327D07"/>
    <w:rsid w:val="003377BD"/>
    <w:rsid w:val="003617C4"/>
    <w:rsid w:val="003639CC"/>
    <w:rsid w:val="00371ABD"/>
    <w:rsid w:val="00372693"/>
    <w:rsid w:val="00391A67"/>
    <w:rsid w:val="00394FA4"/>
    <w:rsid w:val="003D41DE"/>
    <w:rsid w:val="003E0209"/>
    <w:rsid w:val="003E6057"/>
    <w:rsid w:val="00411500"/>
    <w:rsid w:val="00412C66"/>
    <w:rsid w:val="0041519F"/>
    <w:rsid w:val="0042374A"/>
    <w:rsid w:val="004449A1"/>
    <w:rsid w:val="004561E2"/>
    <w:rsid w:val="004757B8"/>
    <w:rsid w:val="00482170"/>
    <w:rsid w:val="004B46C5"/>
    <w:rsid w:val="004B7371"/>
    <w:rsid w:val="004F1625"/>
    <w:rsid w:val="005075A0"/>
    <w:rsid w:val="0051476C"/>
    <w:rsid w:val="00523159"/>
    <w:rsid w:val="00531311"/>
    <w:rsid w:val="00541BB7"/>
    <w:rsid w:val="00545A40"/>
    <w:rsid w:val="00554BCA"/>
    <w:rsid w:val="005622A1"/>
    <w:rsid w:val="005829B4"/>
    <w:rsid w:val="005B15AA"/>
    <w:rsid w:val="005C6DF9"/>
    <w:rsid w:val="005D1172"/>
    <w:rsid w:val="005D3E1A"/>
    <w:rsid w:val="005D48D2"/>
    <w:rsid w:val="005F604D"/>
    <w:rsid w:val="005F755D"/>
    <w:rsid w:val="00611534"/>
    <w:rsid w:val="00651923"/>
    <w:rsid w:val="006550E9"/>
    <w:rsid w:val="006837AC"/>
    <w:rsid w:val="00683B93"/>
    <w:rsid w:val="00690A3E"/>
    <w:rsid w:val="006914BB"/>
    <w:rsid w:val="006A1814"/>
    <w:rsid w:val="006B00D2"/>
    <w:rsid w:val="006B1622"/>
    <w:rsid w:val="006B1930"/>
    <w:rsid w:val="006B6486"/>
    <w:rsid w:val="006D5353"/>
    <w:rsid w:val="006E1B0A"/>
    <w:rsid w:val="006F5A85"/>
    <w:rsid w:val="007177EF"/>
    <w:rsid w:val="007231D7"/>
    <w:rsid w:val="00724DD4"/>
    <w:rsid w:val="00736693"/>
    <w:rsid w:val="00736F64"/>
    <w:rsid w:val="007551AA"/>
    <w:rsid w:val="0077676C"/>
    <w:rsid w:val="00797005"/>
    <w:rsid w:val="007A0751"/>
    <w:rsid w:val="007D607F"/>
    <w:rsid w:val="007E26FE"/>
    <w:rsid w:val="007E69C6"/>
    <w:rsid w:val="008113D9"/>
    <w:rsid w:val="00821593"/>
    <w:rsid w:val="008230C1"/>
    <w:rsid w:val="008860D7"/>
    <w:rsid w:val="008976DE"/>
    <w:rsid w:val="008A7998"/>
    <w:rsid w:val="008B7E63"/>
    <w:rsid w:val="008C5627"/>
    <w:rsid w:val="008E35BC"/>
    <w:rsid w:val="009049F6"/>
    <w:rsid w:val="0090552E"/>
    <w:rsid w:val="00913A1B"/>
    <w:rsid w:val="009261F1"/>
    <w:rsid w:val="00937841"/>
    <w:rsid w:val="00940FD0"/>
    <w:rsid w:val="009411AD"/>
    <w:rsid w:val="00953832"/>
    <w:rsid w:val="009639B5"/>
    <w:rsid w:val="00963CC1"/>
    <w:rsid w:val="009A6E3C"/>
    <w:rsid w:val="009B7968"/>
    <w:rsid w:val="009F70CA"/>
    <w:rsid w:val="00A04213"/>
    <w:rsid w:val="00A0682D"/>
    <w:rsid w:val="00A252E9"/>
    <w:rsid w:val="00A37D87"/>
    <w:rsid w:val="00A529A6"/>
    <w:rsid w:val="00A76553"/>
    <w:rsid w:val="00A8511B"/>
    <w:rsid w:val="00A93BD0"/>
    <w:rsid w:val="00A975CD"/>
    <w:rsid w:val="00AA234B"/>
    <w:rsid w:val="00AA7BD1"/>
    <w:rsid w:val="00AB3237"/>
    <w:rsid w:val="00AB401C"/>
    <w:rsid w:val="00AB690E"/>
    <w:rsid w:val="00AC2640"/>
    <w:rsid w:val="00B57A1C"/>
    <w:rsid w:val="00B65081"/>
    <w:rsid w:val="00B658AC"/>
    <w:rsid w:val="00B6595C"/>
    <w:rsid w:val="00B91592"/>
    <w:rsid w:val="00BB5D59"/>
    <w:rsid w:val="00BC49DB"/>
    <w:rsid w:val="00BE1958"/>
    <w:rsid w:val="00BE4C38"/>
    <w:rsid w:val="00C032B5"/>
    <w:rsid w:val="00C10F4B"/>
    <w:rsid w:val="00C13D12"/>
    <w:rsid w:val="00C45FD8"/>
    <w:rsid w:val="00C61744"/>
    <w:rsid w:val="00C924EC"/>
    <w:rsid w:val="00CA19E3"/>
    <w:rsid w:val="00CC702E"/>
    <w:rsid w:val="00CE4C12"/>
    <w:rsid w:val="00D040BC"/>
    <w:rsid w:val="00D06DC2"/>
    <w:rsid w:val="00D34D79"/>
    <w:rsid w:val="00D41CA0"/>
    <w:rsid w:val="00D46E4D"/>
    <w:rsid w:val="00D84970"/>
    <w:rsid w:val="00DC76C6"/>
    <w:rsid w:val="00DC7ABB"/>
    <w:rsid w:val="00E1042B"/>
    <w:rsid w:val="00E12734"/>
    <w:rsid w:val="00E34356"/>
    <w:rsid w:val="00E404FD"/>
    <w:rsid w:val="00E42C66"/>
    <w:rsid w:val="00E62D4A"/>
    <w:rsid w:val="00E75AAC"/>
    <w:rsid w:val="00E778B4"/>
    <w:rsid w:val="00E8501B"/>
    <w:rsid w:val="00EB031E"/>
    <w:rsid w:val="00EB1C66"/>
    <w:rsid w:val="00EB54B1"/>
    <w:rsid w:val="00EC0424"/>
    <w:rsid w:val="00ED4606"/>
    <w:rsid w:val="00EE0989"/>
    <w:rsid w:val="00EE58DD"/>
    <w:rsid w:val="00EF1F15"/>
    <w:rsid w:val="00F04922"/>
    <w:rsid w:val="00F1550D"/>
    <w:rsid w:val="00F233CF"/>
    <w:rsid w:val="00F52C1B"/>
    <w:rsid w:val="00F61532"/>
    <w:rsid w:val="00FB0160"/>
    <w:rsid w:val="00FD33B6"/>
    <w:rsid w:val="00FD6693"/>
    <w:rsid w:val="00FE1005"/>
    <w:rsid w:val="00FF4464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F7058"/>
  <w15:docId w15:val="{9EACE5AB-B498-4EFD-9121-9A7A5A7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Times New Roman" w:hAnsi="Times New Roman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lang w:eastAsia="zh-CN"/>
    </w:rPr>
  </w:style>
  <w:style w:type="table" w:styleId="TableGrid">
    <w:name w:val="Table Grid"/>
    <w:basedOn w:val="TableNormal"/>
    <w:rsid w:val="006B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261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1F1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9261F1"/>
    <w:rPr>
      <w:rFonts w:eastAsia="Times New Roman"/>
      <w:lang w:eastAsia="en-US"/>
    </w:rPr>
  </w:style>
  <w:style w:type="character" w:styleId="HTMLTypewriter">
    <w:name w:val="HTML Typewriter"/>
    <w:uiPriority w:val="99"/>
    <w:unhideWhenUsed/>
    <w:rsid w:val="00037AEE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2C66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0641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16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0641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4167"/>
    <w:rPr>
      <w:color w:val="0000FF"/>
      <w:u w:val="single"/>
    </w:rPr>
  </w:style>
  <w:style w:type="character" w:styleId="FollowedHyperlink">
    <w:name w:val="FollowedHyperlink"/>
    <w:basedOn w:val="DefaultParagraphFont"/>
    <w:rsid w:val="002560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s.doc.gov/index.php/documents/regulations-docs/2343-part-744-control-policy-end-user-and-end-use-based-2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9395CF1270C4787F1B407D5FCC224" ma:contentTypeVersion="13" ma:contentTypeDescription="Create a new document." ma:contentTypeScope="" ma:versionID="a0a119600b8390dc7576a81f97040319">
  <xsd:schema xmlns:xsd="http://www.w3.org/2001/XMLSchema" xmlns:xs="http://www.w3.org/2001/XMLSchema" xmlns:p="http://schemas.microsoft.com/office/2006/metadata/properties" xmlns:ns1="edf645ed-68ef-4cea-9c19-87728843caa6" xmlns:ns3="7e25b709-5ecd-469c-9418-e9cd0260537f" targetNamespace="http://schemas.microsoft.com/office/2006/metadata/properties" ma:root="true" ma:fieldsID="a345a598d3c461fa99bfe2daa92c6e9d" ns1:_="" ns3:_="">
    <xsd:import namespace="edf645ed-68ef-4cea-9c19-87728843caa6"/>
    <xsd:import namespace="7e25b709-5ecd-469c-9418-e9cd0260537f"/>
    <xsd:element name="properties">
      <xsd:complexType>
        <xsd:sequence>
          <xsd:element name="documentManagement">
            <xsd:complexType>
              <xsd:all>
                <xsd:element ref="ns1:Module"/>
                <xsd:element ref="ns1:Topic"/>
                <xsd:element ref="ns1:Course_x0020_Code" minOccurs="0"/>
                <xsd:element ref="ns1:Content_x0020_Owner_x0028_s_x0029_"/>
                <xsd:element ref="ns1:Instructor_x0028_s_x0029_" minOccurs="0"/>
                <xsd:element ref="ns1:Mode"/>
                <xsd:element ref="ns1:Revised_x0020_Date" minOccurs="0"/>
                <xsd:element ref="ns1:TE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645ed-68ef-4cea-9c19-87728843caa6" elementFormDefault="qualified">
    <xsd:import namespace="http://schemas.microsoft.com/office/2006/documentManagement/types"/>
    <xsd:import namespace="http://schemas.microsoft.com/office/infopath/2007/PartnerControls"/>
    <xsd:element name="Module" ma:index="0" ma:displayName="Module" ma:default="--Choose One--" ma:format="Dropdown" ma:internalName="Module" ma:readOnly="false">
      <xsd:simpleType>
        <xsd:restriction base="dms:Choice">
          <xsd:enumeration value="--Choose One--"/>
          <xsd:enumeration value="Business Planning"/>
          <xsd:enumeration value="Demand/Asset"/>
          <xsd:enumeration value="Sales Operations"/>
          <xsd:enumeration value="Systems Processes"/>
          <xsd:enumeration value="TMG Operations"/>
          <xsd:enumeration value="WPL"/>
        </xsd:restriction>
      </xsd:simpleType>
    </xsd:element>
    <xsd:element name="Topic" ma:index="1" ma:displayName="Topic" ma:default="--Choose One--" ma:description="Topics within Ops Modules" ma:format="Dropdown" ma:internalName="Topic" ma:readOnly="false">
      <xsd:simpleType>
        <xsd:restriction base="dms:Choice">
          <xsd:enumeration value="--Choose One--"/>
          <xsd:enumeration value="General"/>
          <xsd:enumeration value="Planning Processes"/>
          <xsd:enumeration value="Product Setup &amp; Structure"/>
          <xsd:enumeration value="Quality"/>
          <xsd:enumeration value="Ramp Planning"/>
          <xsd:enumeration value="SAP"/>
          <xsd:enumeration value="Assets/Distribution"/>
          <xsd:enumeration value="Demand-DM"/>
          <xsd:enumeration value="Demand-IO"/>
          <xsd:enumeration value="Demand Basics"/>
          <xsd:enumeration value="Customer Operations"/>
          <xsd:enumeration value="Logistics"/>
          <xsd:enumeration value="Sales Forecast Tools"/>
          <xsd:enumeration value="Excel"/>
          <xsd:enumeration value="Reporting and Analytics"/>
          <xsd:enumeration value="Sales and Order Promising"/>
          <xsd:enumeration value="Supply Chain Systems"/>
          <xsd:enumeration value="Capacity"/>
          <xsd:enumeration value="Factory Planning-AT/Subcon"/>
          <xsd:enumeration value="Factory Planning-FAB/Foundry"/>
          <xsd:enumeration value="MFG Process"/>
          <xsd:enumeration value="P2P"/>
          <xsd:enumeration value="Raw Material"/>
          <xsd:enumeration value="Pricing Execution"/>
          <xsd:enumeration value="SAP Data Management"/>
        </xsd:restriction>
      </xsd:simpleType>
    </xsd:element>
    <xsd:element name="Course_x0020_Code" ma:index="4" nillable="true" ma:displayName="Course Code" ma:internalName="Course_x0020_Code" ma:readOnly="false">
      <xsd:simpleType>
        <xsd:restriction base="dms:Text">
          <xsd:maxLength value="255"/>
        </xsd:restriction>
      </xsd:simpleType>
    </xsd:element>
    <xsd:element name="Content_x0020_Owner_x0028_s_x0029_" ma:index="5" ma:displayName="Content Owner(s)" ma:list="UserInfo" ma:SharePointGroup="0" ma:internalName="Content_x0020_Owner_x0028_s_x0029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structor_x0028_s_x0029_" ma:index="6" nillable="true" ma:displayName="Instructor(s)" ma:list="UserInfo" ma:SharePointGroup="0" ma:internalName="Instructor_x0028_s_x0029_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de" ma:index="7" ma:displayName="Mode" ma:default="--Choose One--" ma:format="Dropdown" ma:internalName="Mode" ma:readOnly="false">
      <xsd:simpleType>
        <xsd:restriction base="dms:Choice">
          <xsd:enumeration value="--Choose One--"/>
          <xsd:enumeration value="Course - Basic"/>
          <xsd:enumeration value="Course – Intermediate"/>
          <xsd:enumeration value="Course - Advanced"/>
          <xsd:enumeration value="Course - Recorded"/>
          <xsd:enumeration value="Tool/System Training"/>
          <xsd:enumeration value="Report Training"/>
          <xsd:enumeration value="How-to Reference"/>
          <xsd:enumeration value="Reference"/>
          <xsd:enumeration value="Overview Presentation"/>
        </xsd:restriction>
      </xsd:simpleType>
    </xsd:element>
    <xsd:element name="Revised_x0020_Date" ma:index="8" nillable="true" ma:displayName="Reviewed Date" ma:default="[today]" ma:format="DateOnly" ma:internalName="Revised_x0020_Date" ma:readOnly="false">
      <xsd:simpleType>
        <xsd:restriction base="dms:DateTime"/>
      </xsd:simpleType>
    </xsd:element>
    <xsd:element name="TED" ma:index="11" nillable="true" ma:displayName="TED" ma:default="-" ma:description="Training represented in TED Matrix?" ma:format="Dropdown" ma:internalName="TED" ma:readOnly="false">
      <xsd:simpleType>
        <xsd:restriction base="dms:Choice">
          <xsd:enumeration value="-"/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b709-5ecd-469c-9418-e9cd02605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e xmlns="edf645ed-68ef-4cea-9c19-87728843caa6">Sales Operations</Module>
    <Revised_x0020_Date xmlns="edf645ed-68ef-4cea-9c19-87728843caa6">2020-01-06T06:00:00+00:00</Revised_x0020_Date>
    <Topic xmlns="edf645ed-68ef-4cea-9c19-87728843caa6">Customer Operations</Topic>
    <TED xmlns="edf645ed-68ef-4cea-9c19-87728843caa6">No</TED>
    <Content_x0020_Owner_x0028_s_x0029_ xmlns="edf645ed-68ef-4cea-9c19-87728843caa6">
      <UserInfo>
        <DisplayName>Hou, Abby</DisplayName>
        <AccountId>1872</AccountId>
        <AccountType/>
      </UserInfo>
      <UserInfo>
        <DisplayName>Xia, Janice</DisplayName>
        <AccountId>281</AccountId>
        <AccountType/>
      </UserInfo>
    </Content_x0020_Owner_x0028_s_x0029_>
    <Mode xmlns="edf645ed-68ef-4cea-9c19-87728843caa6">Reference</Mode>
    <Instructor_x0028_s_x0029_ xmlns="edf645ed-68ef-4cea-9c19-87728843caa6">
      <UserInfo>
        <DisplayName>Hou, Abby</DisplayName>
        <AccountId>1872</AccountId>
        <AccountType/>
      </UserInfo>
      <UserInfo>
        <DisplayName>Xia, Janice</DisplayName>
        <AccountId>281</AccountId>
        <AccountType/>
      </UserInfo>
    </Instructor_x0028_s_x0029_>
    <Course_x0020_Code xmlns="edf645ed-68ef-4cea-9c19-87728843caa6">None</Course_x0020_Co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73FF-2765-497F-B374-272CD2421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28064-A7B7-4BA1-811F-EB614356DC0F}"/>
</file>

<file path=customXml/itemProps3.xml><?xml version="1.0" encoding="utf-8"?>
<ds:datastoreItem xmlns:ds="http://schemas.openxmlformats.org/officeDocument/2006/customXml" ds:itemID="{CEAD1845-10CB-40D7-8B1C-845319002C6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df645ed-68ef-4cea-9c19-87728843caa6"/>
    <ds:schemaRef ds:uri="7e25b709-5ecd-469c-9418-e9cd0260537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E5AE67-7121-4BB3-9003-8720437C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Asia End User Certification letter</vt:lpstr>
    </vt:vector>
  </TitlesOfParts>
  <Company>Texas Instruments Inc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Asia End User Certification letter</dc:title>
  <dc:creator>Christopher Lee</dc:creator>
  <cp:lastModifiedBy>Krolick, Mitch</cp:lastModifiedBy>
  <cp:revision>2</cp:revision>
  <cp:lastPrinted>2012-10-23T04:23:00Z</cp:lastPrinted>
  <dcterms:created xsi:type="dcterms:W3CDTF">2021-06-11T19:55:00Z</dcterms:created>
  <dcterms:modified xsi:type="dcterms:W3CDTF">2021-06-11T19:55:00Z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ing (NON-ENCRYPTION) Requirements">
    <vt:lpwstr/>
  </property>
  <property fmtid="{D5CDD505-2E9C-101B-9397-08002B2CF9AE}" pid="3" name="ContentTypeId">
    <vt:lpwstr>0x01010070D9395CF1270C4787F1B407D5FCC224</vt:lpwstr>
  </property>
</Properties>
</file>